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A36" w:rsidRPr="00F55A36" w:rsidRDefault="00F55A36" w:rsidP="00F55A36">
      <w:pPr>
        <w:jc w:val="center"/>
        <w:rPr>
          <w:rFonts w:ascii="細明體" w:eastAsia="細明體" w:hAnsi="細明體" w:hint="eastAsia"/>
          <w:sz w:val="28"/>
          <w:szCs w:val="28"/>
        </w:rPr>
      </w:pPr>
      <w:r w:rsidRPr="00F55A36">
        <w:rPr>
          <w:rFonts w:ascii="細明體" w:eastAsia="細明體" w:hAnsi="細明體" w:hint="eastAsia"/>
          <w:sz w:val="28"/>
          <w:szCs w:val="28"/>
        </w:rPr>
        <w:t>跨文化研究所比較文學博士班「獨立研究」申請要點</w:t>
      </w:r>
    </w:p>
    <w:p w:rsidR="00F55A36" w:rsidRPr="00F55A36" w:rsidRDefault="00F55A36" w:rsidP="00F55A36">
      <w:pPr>
        <w:jc w:val="right"/>
        <w:rPr>
          <w:rFonts w:ascii="細明體" w:eastAsia="細明體" w:hAnsi="細明體" w:hint="eastAsia"/>
          <w:sz w:val="20"/>
          <w:szCs w:val="20"/>
        </w:rPr>
      </w:pPr>
      <w:r w:rsidRPr="00F55A36">
        <w:rPr>
          <w:rFonts w:ascii="細明體" w:eastAsia="細明體" w:hAnsi="細明體" w:hint="eastAsia"/>
          <w:sz w:val="20"/>
          <w:szCs w:val="20"/>
        </w:rPr>
        <w:t>102.1.2 101學年度第1學期第1次所課程委員會通過</w:t>
      </w:r>
    </w:p>
    <w:p w:rsidR="005E3F1D" w:rsidRPr="00F55A36" w:rsidRDefault="00F55A36" w:rsidP="00F55A36">
      <w:pPr>
        <w:jc w:val="right"/>
        <w:rPr>
          <w:rFonts w:ascii="細明體" w:eastAsia="細明體" w:hAnsi="細明體"/>
          <w:sz w:val="20"/>
          <w:szCs w:val="20"/>
        </w:rPr>
      </w:pPr>
      <w:r w:rsidRPr="00F55A36">
        <w:rPr>
          <w:rFonts w:ascii="細明體" w:eastAsia="細明體" w:hAnsi="細明體" w:hint="eastAsia"/>
          <w:sz w:val="20"/>
          <w:szCs w:val="20"/>
        </w:rPr>
        <w:t>107.11.26 107學年度第1學期第1次所課程委員會修訂通過</w:t>
      </w:r>
    </w:p>
    <w:p w:rsidR="00F55A36" w:rsidRPr="00F55A36" w:rsidRDefault="00F55A36" w:rsidP="00F55A36">
      <w:pPr>
        <w:jc w:val="center"/>
        <w:rPr>
          <w:rFonts w:ascii="Times New Roman" w:hAnsi="Times New Roman" w:cs="Times New Roman"/>
          <w:sz w:val="28"/>
          <w:szCs w:val="28"/>
        </w:rPr>
      </w:pPr>
      <w:r w:rsidRPr="00F55A36">
        <w:rPr>
          <w:rFonts w:ascii="Times New Roman" w:hAnsi="Times New Roman" w:cs="Times New Roman"/>
          <w:sz w:val="28"/>
          <w:szCs w:val="28"/>
        </w:rPr>
        <w:t>Guidelines for Applying for "Independent Study" in the Comparative Literature Ph.D. Program</w:t>
      </w:r>
    </w:p>
    <w:p w:rsidR="00F55A36" w:rsidRPr="00F55A36" w:rsidRDefault="00F55A36" w:rsidP="00250444">
      <w:pPr>
        <w:jc w:val="right"/>
        <w:rPr>
          <w:rFonts w:ascii="Times New Roman" w:hAnsi="Times New Roman" w:cs="Times New Roman"/>
          <w:sz w:val="22"/>
        </w:rPr>
      </w:pPr>
      <w:r w:rsidRPr="00F55A36">
        <w:rPr>
          <w:rFonts w:ascii="Times New Roman" w:hAnsi="Times New Roman" w:cs="Times New Roman"/>
          <w:sz w:val="22"/>
        </w:rPr>
        <w:t>Approved: January 2, 2013 (First Curriculum Committee Meeting, 1st Semester, Academic Year 2012-2013)</w:t>
      </w:r>
    </w:p>
    <w:p w:rsidR="00F55A36" w:rsidRDefault="00F55A36" w:rsidP="00250444">
      <w:pPr>
        <w:jc w:val="right"/>
        <w:rPr>
          <w:rFonts w:ascii="Times New Roman" w:hAnsi="Times New Roman" w:cs="Times New Roman"/>
          <w:sz w:val="22"/>
        </w:rPr>
      </w:pPr>
      <w:r w:rsidRPr="00F55A36">
        <w:rPr>
          <w:rFonts w:ascii="Times New Roman" w:hAnsi="Times New Roman" w:cs="Times New Roman"/>
          <w:sz w:val="22"/>
        </w:rPr>
        <w:t>Revised: November 26, 2018 (First Curriculum Committee Meeting, 1st Semester, Academic Year 2018-2019)</w:t>
      </w:r>
    </w:p>
    <w:tbl>
      <w:tblPr>
        <w:tblStyle w:val="a4"/>
        <w:tblW w:w="11483" w:type="dxa"/>
        <w:tblInd w:w="-431" w:type="dxa"/>
        <w:tblLook w:val="04A0" w:firstRow="1" w:lastRow="0" w:firstColumn="1" w:lastColumn="0" w:noHBand="0" w:noVBand="1"/>
      </w:tblPr>
      <w:tblGrid>
        <w:gridCol w:w="5671"/>
        <w:gridCol w:w="5812"/>
      </w:tblGrid>
      <w:tr w:rsidR="00F55A36" w:rsidTr="00250444">
        <w:tc>
          <w:tcPr>
            <w:tcW w:w="5671" w:type="dxa"/>
          </w:tcPr>
          <w:p w:rsidR="00F55A36" w:rsidRPr="0055026F" w:rsidRDefault="00F55A36" w:rsidP="00F55A36">
            <w:pPr>
              <w:pStyle w:val="a5"/>
              <w:numPr>
                <w:ilvl w:val="0"/>
                <w:numId w:val="1"/>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為協助研究生發展獨立研究課題，本所亦接受學生提出獨立研究之提案。該課程每學期視可開設之學時數至多開設兩門。</w:t>
            </w:r>
          </w:p>
        </w:tc>
        <w:tc>
          <w:tcPr>
            <w:tcW w:w="5812" w:type="dxa"/>
          </w:tcPr>
          <w:p w:rsidR="00F55A36" w:rsidRPr="0055026F" w:rsidRDefault="00AB60D8" w:rsidP="00AB60D8">
            <w:pPr>
              <w:pStyle w:val="a5"/>
              <w:numPr>
                <w:ilvl w:val="0"/>
                <w:numId w:val="5"/>
              </w:numPr>
              <w:ind w:leftChars="0"/>
              <w:jc w:val="both"/>
              <w:rPr>
                <w:rFonts w:ascii="Times New Roman" w:hAnsi="Times New Roman" w:cs="Times New Roman"/>
                <w:szCs w:val="24"/>
              </w:rPr>
            </w:pPr>
            <w:r w:rsidRPr="0055026F">
              <w:rPr>
                <w:rFonts w:ascii="Times New Roman" w:hAnsi="Times New Roman" w:cs="Times New Roman"/>
                <w:szCs w:val="24"/>
              </w:rPr>
              <w:t>To assist graduate students in developing independent research topics, the institute allows students to propose independent study courses. Up to two courses may be offered each semester, depending on the available teaching hours.</w:t>
            </w:r>
          </w:p>
        </w:tc>
      </w:tr>
      <w:tr w:rsidR="00F55A36" w:rsidTr="00250444">
        <w:tc>
          <w:tcPr>
            <w:tcW w:w="5671" w:type="dxa"/>
          </w:tcPr>
          <w:p w:rsidR="00F55A36" w:rsidRPr="0055026F" w:rsidRDefault="00F55A36" w:rsidP="00AB60D8">
            <w:pPr>
              <w:pStyle w:val="a5"/>
              <w:numPr>
                <w:ilvl w:val="0"/>
                <w:numId w:val="5"/>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獨立研究申請之時限為：上學期十月卅一日(申請該學年度下學期之獨立研究)，下學期二月廿八日(申請下一學年度上學期之獨立研究)。逾期不受理。</w:t>
            </w:r>
          </w:p>
        </w:tc>
        <w:tc>
          <w:tcPr>
            <w:tcW w:w="5812" w:type="dxa"/>
          </w:tcPr>
          <w:p w:rsidR="00F55A36" w:rsidRPr="0055026F" w:rsidRDefault="00AB60D8" w:rsidP="00AB60D8">
            <w:pPr>
              <w:pStyle w:val="a5"/>
              <w:numPr>
                <w:ilvl w:val="0"/>
                <w:numId w:val="7"/>
              </w:numPr>
              <w:ind w:leftChars="0"/>
              <w:jc w:val="both"/>
              <w:rPr>
                <w:rFonts w:ascii="Times New Roman" w:hAnsi="Times New Roman" w:cs="Times New Roman"/>
                <w:szCs w:val="24"/>
              </w:rPr>
            </w:pPr>
            <w:r w:rsidRPr="0055026F">
              <w:rPr>
                <w:rFonts w:ascii="Times New Roman" w:hAnsi="Times New Roman" w:cs="Times New Roman"/>
                <w:szCs w:val="24"/>
              </w:rPr>
              <w:t>Application Deadlines:</w:t>
            </w:r>
            <w:r w:rsidRPr="0055026F">
              <w:rPr>
                <w:szCs w:val="24"/>
              </w:rPr>
              <w:t xml:space="preserve"> </w:t>
            </w:r>
            <w:r w:rsidRPr="0055026F">
              <w:rPr>
                <w:rFonts w:ascii="Times New Roman" w:hAnsi="Times New Roman" w:cs="Times New Roman"/>
                <w:szCs w:val="24"/>
              </w:rPr>
              <w:t>October 31: For independent study in the second semester of the current academic year. February 28: For independent study in the first semester of the following academic year.</w:t>
            </w:r>
            <w:r w:rsidRPr="0055026F">
              <w:rPr>
                <w:szCs w:val="24"/>
              </w:rPr>
              <w:t xml:space="preserve"> </w:t>
            </w:r>
            <w:r w:rsidRPr="0055026F">
              <w:rPr>
                <w:rFonts w:ascii="Times New Roman" w:hAnsi="Times New Roman" w:cs="Times New Roman"/>
                <w:szCs w:val="24"/>
              </w:rPr>
              <w:t>Late applications will</w:t>
            </w:r>
            <w:bookmarkStart w:id="0" w:name="_GoBack"/>
            <w:bookmarkEnd w:id="0"/>
            <w:r w:rsidRPr="0055026F">
              <w:rPr>
                <w:rFonts w:ascii="Times New Roman" w:hAnsi="Times New Roman" w:cs="Times New Roman"/>
                <w:szCs w:val="24"/>
              </w:rPr>
              <w:t xml:space="preserve"> not be accepted.</w:t>
            </w:r>
          </w:p>
        </w:tc>
      </w:tr>
      <w:tr w:rsidR="00F55A36" w:rsidTr="00250444">
        <w:tc>
          <w:tcPr>
            <w:tcW w:w="5671" w:type="dxa"/>
          </w:tcPr>
          <w:p w:rsidR="00F55A36" w:rsidRPr="0055026F" w:rsidRDefault="00F55A36" w:rsidP="00AB60D8">
            <w:pPr>
              <w:pStyle w:val="a5"/>
              <w:numPr>
                <w:ilvl w:val="0"/>
                <w:numId w:val="7"/>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獨立研究之管理方式如下：</w:t>
            </w:r>
          </w:p>
          <w:p w:rsidR="00F55A36" w:rsidRPr="0055026F" w:rsidRDefault="00F55A36" w:rsidP="00F55A36">
            <w:pPr>
              <w:pStyle w:val="a5"/>
              <w:numPr>
                <w:ilvl w:val="0"/>
                <w:numId w:val="2"/>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申請者需：</w:t>
            </w:r>
          </w:p>
          <w:p w:rsidR="00F55A36" w:rsidRPr="0055026F" w:rsidRDefault="00F55A36" w:rsidP="00F55A36">
            <w:pPr>
              <w:pStyle w:val="a5"/>
              <w:numPr>
                <w:ilvl w:val="0"/>
                <w:numId w:val="3"/>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修滿半數必修課學分(依目前規定為17學分)，並</w:t>
            </w:r>
          </w:p>
          <w:p w:rsidR="00F55A36" w:rsidRPr="0055026F" w:rsidRDefault="00F55A36" w:rsidP="00F55A36">
            <w:pPr>
              <w:pStyle w:val="a5"/>
              <w:numPr>
                <w:ilvl w:val="0"/>
                <w:numId w:val="3"/>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獲得論</w:t>
            </w:r>
            <w:smartTag w:uri="urn:schemas-microsoft-com:office:smarttags" w:element="PersonName">
              <w:smartTagPr>
                <w:attr w:name="ProductID" w:val="文指導"/>
              </w:smartTagPr>
              <w:r w:rsidRPr="0055026F">
                <w:rPr>
                  <w:rFonts w:ascii="標楷體" w:eastAsia="標楷體" w:hAnsi="標楷體" w:cs="Times New Roman" w:hint="eastAsia"/>
                  <w:szCs w:val="24"/>
                </w:rPr>
                <w:t>文指導</w:t>
              </w:r>
            </w:smartTag>
            <w:r w:rsidRPr="0055026F">
              <w:rPr>
                <w:rFonts w:ascii="標楷體" w:eastAsia="標楷體" w:hAnsi="標楷體" w:cs="Times New Roman" w:hint="eastAsia"/>
                <w:szCs w:val="24"/>
              </w:rPr>
              <w:t>教授同意。</w:t>
            </w:r>
          </w:p>
          <w:p w:rsidR="00F55A36" w:rsidRPr="0055026F" w:rsidRDefault="00F55A36" w:rsidP="00F55A36">
            <w:pPr>
              <w:pStyle w:val="a5"/>
              <w:numPr>
                <w:ilvl w:val="0"/>
                <w:numId w:val="2"/>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獨立研究之授課教師不限於指導教授。</w:t>
            </w:r>
          </w:p>
          <w:p w:rsidR="00F55A36" w:rsidRPr="0055026F" w:rsidRDefault="00F55A36" w:rsidP="00F55A36">
            <w:pPr>
              <w:pStyle w:val="a5"/>
              <w:numPr>
                <w:ilvl w:val="0"/>
                <w:numId w:val="2"/>
              </w:numPr>
              <w:ind w:leftChars="0"/>
              <w:rPr>
                <w:rFonts w:ascii="標楷體" w:eastAsia="標楷體" w:hAnsi="標楷體" w:cs="Times New Roman" w:hint="eastAsia"/>
                <w:szCs w:val="24"/>
              </w:rPr>
            </w:pPr>
            <w:r w:rsidRPr="0055026F">
              <w:rPr>
                <w:rFonts w:ascii="標楷體" w:eastAsia="標楷體" w:hAnsi="標楷體" w:cs="Times New Roman" w:hint="eastAsia"/>
                <w:szCs w:val="24"/>
              </w:rPr>
              <w:t>獨立研究之修習以二次為限。</w:t>
            </w:r>
          </w:p>
          <w:p w:rsidR="00F55A36" w:rsidRPr="0055026F" w:rsidRDefault="00F55A36" w:rsidP="00F55A36">
            <w:pPr>
              <w:pStyle w:val="a5"/>
              <w:numPr>
                <w:ilvl w:val="0"/>
                <w:numId w:val="2"/>
              </w:numPr>
              <w:ind w:leftChars="0"/>
              <w:rPr>
                <w:rFonts w:ascii="標楷體" w:eastAsia="標楷體" w:hAnsi="標楷體" w:cs="Times New Roman" w:hint="eastAsia"/>
                <w:szCs w:val="24"/>
              </w:rPr>
            </w:pPr>
            <w:r w:rsidRPr="0055026F">
              <w:rPr>
                <w:rFonts w:ascii="標楷體" w:eastAsia="標楷體" w:hAnsi="標楷體" w:cs="Times New Roman" w:hint="eastAsia"/>
                <w:szCs w:val="24"/>
              </w:rPr>
              <w:t>獨立研究內容應與學生的專業發展方向相關，且無法由任何老師開設為一般性課程，並需完成一項與論文相關的研究題目。</w:t>
            </w:r>
          </w:p>
          <w:p w:rsidR="00F55A36" w:rsidRPr="0055026F" w:rsidRDefault="00D86AAA" w:rsidP="00F55A36">
            <w:pPr>
              <w:pStyle w:val="a5"/>
              <w:numPr>
                <w:ilvl w:val="0"/>
                <w:numId w:val="2"/>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獨立研究之學分數可為一～</w:t>
            </w:r>
            <w:r w:rsidRPr="0055026F">
              <w:rPr>
                <w:rFonts w:ascii="標楷體" w:eastAsia="標楷體" w:hAnsi="標楷體" w:cs="Times New Roman" w:hint="eastAsia"/>
                <w:b/>
                <w:szCs w:val="24"/>
                <w:u w:val="single"/>
              </w:rPr>
              <w:t>二</w:t>
            </w:r>
            <w:r w:rsidRPr="0055026F">
              <w:rPr>
                <w:rFonts w:ascii="標楷體" w:eastAsia="標楷體" w:hAnsi="標楷體" w:cs="Times New Roman" w:hint="eastAsia"/>
                <w:szCs w:val="24"/>
              </w:rPr>
              <w:t>學分。</w:t>
            </w:r>
          </w:p>
          <w:p w:rsidR="00250444" w:rsidRPr="0055026F" w:rsidRDefault="00D86AAA" w:rsidP="00F55A36">
            <w:pPr>
              <w:pStyle w:val="a5"/>
              <w:numPr>
                <w:ilvl w:val="0"/>
                <w:numId w:val="2"/>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申請獨立研究之學生應在與授課教師討論之後，由學生於規定期限內提出書面提案，逾期不受理。提案內容需包括：</w:t>
            </w:r>
          </w:p>
          <w:p w:rsidR="00250444" w:rsidRPr="0055026F" w:rsidRDefault="00D86AAA" w:rsidP="00250444">
            <w:pPr>
              <w:pStyle w:val="a5"/>
              <w:numPr>
                <w:ilvl w:val="0"/>
                <w:numId w:val="12"/>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課程簡介、目的及預估學分數；</w:t>
            </w:r>
          </w:p>
          <w:p w:rsidR="00250444" w:rsidRPr="0055026F" w:rsidRDefault="00D86AAA" w:rsidP="00250444">
            <w:pPr>
              <w:pStyle w:val="a5"/>
              <w:numPr>
                <w:ilvl w:val="0"/>
                <w:numId w:val="12"/>
              </w:numPr>
              <w:ind w:leftChars="0"/>
              <w:jc w:val="both"/>
              <w:rPr>
                <w:rFonts w:ascii="標楷體" w:eastAsia="標楷體" w:hAnsi="標楷體" w:cs="Times New Roman"/>
                <w:szCs w:val="24"/>
              </w:rPr>
            </w:pPr>
            <w:r w:rsidRPr="0055026F">
              <w:rPr>
                <w:rFonts w:ascii="標楷體" w:eastAsia="標楷體" w:hAnsi="標楷體" w:cs="Times New Roman"/>
                <w:szCs w:val="24"/>
              </w:rPr>
              <w:t xml:space="preserve"> </w:t>
            </w:r>
            <w:r w:rsidRPr="0055026F">
              <w:rPr>
                <w:rFonts w:ascii="標楷體" w:eastAsia="標楷體" w:hAnsi="標楷體" w:cs="Times New Roman" w:hint="eastAsia"/>
                <w:szCs w:val="24"/>
              </w:rPr>
              <w:t>詳細書單；</w:t>
            </w:r>
          </w:p>
          <w:p w:rsidR="00250444" w:rsidRPr="0055026F" w:rsidRDefault="00D86AAA" w:rsidP="00250444">
            <w:pPr>
              <w:pStyle w:val="a5"/>
              <w:numPr>
                <w:ilvl w:val="0"/>
                <w:numId w:val="12"/>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預定進度表；</w:t>
            </w:r>
          </w:p>
          <w:p w:rsidR="00D86AAA" w:rsidRPr="0055026F" w:rsidRDefault="00D86AAA" w:rsidP="00250444">
            <w:pPr>
              <w:pStyle w:val="a5"/>
              <w:numPr>
                <w:ilvl w:val="0"/>
                <w:numId w:val="12"/>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授課教師及指導教授同意書。</w:t>
            </w:r>
            <w:r w:rsidRPr="0055026F">
              <w:rPr>
                <w:rFonts w:ascii="標楷體" w:eastAsia="標楷體" w:hAnsi="標楷體" w:cs="Times New Roman" w:hint="eastAsia"/>
                <w:szCs w:val="24"/>
              </w:rPr>
              <w:br/>
              <w:t>提案經課程委員會評估同意之後，始得開設。</w:t>
            </w:r>
          </w:p>
          <w:p w:rsidR="00D86AAA" w:rsidRPr="0055026F" w:rsidRDefault="00D86AAA" w:rsidP="00F55A36">
            <w:pPr>
              <w:pStyle w:val="a5"/>
              <w:numPr>
                <w:ilvl w:val="0"/>
                <w:numId w:val="2"/>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課程委員會審核評估之標準為：</w:t>
            </w:r>
          </w:p>
          <w:p w:rsidR="00D86AAA" w:rsidRPr="0055026F" w:rsidRDefault="00D86AAA" w:rsidP="00D86AAA">
            <w:pPr>
              <w:pStyle w:val="a5"/>
              <w:numPr>
                <w:ilvl w:val="0"/>
                <w:numId w:val="4"/>
              </w:numPr>
              <w:ind w:leftChars="0"/>
              <w:jc w:val="both"/>
              <w:rPr>
                <w:rFonts w:ascii="標楷體" w:eastAsia="標楷體" w:hAnsi="標楷體" w:cs="Times New Roman"/>
                <w:szCs w:val="24"/>
              </w:rPr>
            </w:pPr>
            <w:r w:rsidRPr="0055026F">
              <w:rPr>
                <w:rFonts w:ascii="標楷體" w:eastAsia="標楷體" w:hAnsi="標楷體" w:cs="Times New Roman" w:hint="eastAsia"/>
                <w:szCs w:val="24"/>
              </w:rPr>
              <w:t>學生提案與其研究發展方向之相關性以及提案之具體程度。</w:t>
            </w:r>
          </w:p>
          <w:p w:rsidR="00D86AAA" w:rsidRPr="0055026F" w:rsidRDefault="00D86AAA" w:rsidP="00D86AAA">
            <w:pPr>
              <w:pStyle w:val="a5"/>
              <w:numPr>
                <w:ilvl w:val="0"/>
                <w:numId w:val="4"/>
              </w:numPr>
              <w:ind w:leftChars="0"/>
              <w:jc w:val="both"/>
              <w:rPr>
                <w:rFonts w:ascii="標楷體" w:eastAsia="標楷體" w:hAnsi="標楷體" w:cs="Times New Roman" w:hint="eastAsia"/>
                <w:szCs w:val="24"/>
              </w:rPr>
            </w:pPr>
            <w:r w:rsidRPr="0055026F">
              <w:rPr>
                <w:rFonts w:ascii="標楷體" w:eastAsia="標楷體" w:hAnsi="標楷體" w:cs="Times New Roman" w:hint="eastAsia"/>
                <w:szCs w:val="24"/>
              </w:rPr>
              <w:lastRenderedPageBreak/>
              <w:t>優先考慮高年級、進入論文提案階段、與指導教授合作的同學之提案。</w:t>
            </w:r>
          </w:p>
          <w:p w:rsidR="00D86AAA" w:rsidRPr="0055026F" w:rsidRDefault="00D86AAA" w:rsidP="00D86AAA">
            <w:pPr>
              <w:pStyle w:val="a5"/>
              <w:numPr>
                <w:ilvl w:val="0"/>
                <w:numId w:val="2"/>
              </w:numPr>
              <w:ind w:leftChars="0"/>
              <w:rPr>
                <w:rFonts w:ascii="標楷體" w:eastAsia="標楷體" w:hAnsi="標楷體" w:cs="Times New Roman" w:hint="eastAsia"/>
                <w:szCs w:val="24"/>
              </w:rPr>
            </w:pPr>
            <w:r w:rsidRPr="0055026F">
              <w:rPr>
                <w:rFonts w:ascii="標楷體" w:eastAsia="標楷體" w:hAnsi="標楷體" w:cs="Times New Roman" w:hint="eastAsia"/>
                <w:szCs w:val="24"/>
              </w:rPr>
              <w:t>為顧及所有同學選課權益，已修過獨立研究之同學，無論學分數多寡，欲修第二次獨立研究時的機會將相對減低；但是本所亦容許特例之申請。</w:t>
            </w:r>
          </w:p>
          <w:p w:rsidR="00D86AAA" w:rsidRPr="0055026F" w:rsidRDefault="00D86AAA" w:rsidP="00D86AAA">
            <w:pPr>
              <w:pStyle w:val="a5"/>
              <w:numPr>
                <w:ilvl w:val="0"/>
                <w:numId w:val="2"/>
              </w:numPr>
              <w:ind w:leftChars="0"/>
              <w:rPr>
                <w:rFonts w:ascii="標楷體" w:eastAsia="標楷體" w:hAnsi="標楷體" w:cs="Times New Roman" w:hint="eastAsia"/>
                <w:szCs w:val="24"/>
              </w:rPr>
            </w:pPr>
            <w:r w:rsidRPr="0055026F">
              <w:rPr>
                <w:rFonts w:ascii="標楷體" w:eastAsia="標楷體" w:hAnsi="標楷體" w:cs="Times New Roman" w:hint="eastAsia"/>
                <w:szCs w:val="24"/>
              </w:rPr>
              <w:t>99學年度起兩位博士生或兩位以上選課才得以開課。修畢「獨立研究」課程之研究生必須將其學期報告發表於學術期刊或提出投稿證明，始能再度申請。</w:t>
            </w:r>
          </w:p>
          <w:p w:rsidR="00D86AAA" w:rsidRPr="0055026F" w:rsidRDefault="00D86AAA" w:rsidP="00D86AAA">
            <w:pPr>
              <w:pStyle w:val="a5"/>
              <w:numPr>
                <w:ilvl w:val="0"/>
                <w:numId w:val="2"/>
              </w:numPr>
              <w:ind w:leftChars="0"/>
              <w:rPr>
                <w:rFonts w:ascii="標楷體" w:eastAsia="標楷體" w:hAnsi="標楷體" w:cs="Times New Roman" w:hint="eastAsia"/>
                <w:color w:val="4472C4" w:themeColor="accent5"/>
                <w:szCs w:val="24"/>
              </w:rPr>
            </w:pPr>
            <w:r w:rsidRPr="0055026F">
              <w:rPr>
                <w:rFonts w:ascii="標楷體" w:eastAsia="標楷體" w:hAnsi="標楷體" w:cs="Times New Roman" w:hint="eastAsia"/>
                <w:color w:val="4472C4" w:themeColor="accent5"/>
                <w:szCs w:val="24"/>
              </w:rPr>
              <w:t>修畢獨立研究之學生若未將成果發表或投稿，則其開課教師不能再開授獨立研究課程。</w:t>
            </w:r>
          </w:p>
          <w:p w:rsidR="00D86AAA" w:rsidRPr="0055026F" w:rsidRDefault="00D86AAA" w:rsidP="00D86AAA">
            <w:pPr>
              <w:pStyle w:val="a5"/>
              <w:ind w:leftChars="0" w:left="960"/>
              <w:jc w:val="both"/>
              <w:rPr>
                <w:rFonts w:ascii="標楷體" w:eastAsia="標楷體" w:hAnsi="標楷體" w:cs="Times New Roman" w:hint="eastAsia"/>
                <w:szCs w:val="24"/>
              </w:rPr>
            </w:pPr>
          </w:p>
        </w:tc>
        <w:tc>
          <w:tcPr>
            <w:tcW w:w="5812" w:type="dxa"/>
          </w:tcPr>
          <w:p w:rsidR="00F55A36" w:rsidRPr="0055026F" w:rsidRDefault="00AB60D8" w:rsidP="00AB60D8">
            <w:pPr>
              <w:pStyle w:val="a5"/>
              <w:numPr>
                <w:ilvl w:val="0"/>
                <w:numId w:val="9"/>
              </w:numPr>
              <w:ind w:leftChars="0"/>
              <w:jc w:val="both"/>
              <w:rPr>
                <w:rFonts w:ascii="Times New Roman" w:hAnsi="Times New Roman" w:cs="Times New Roman"/>
                <w:szCs w:val="24"/>
              </w:rPr>
            </w:pPr>
            <w:r w:rsidRPr="0055026F">
              <w:rPr>
                <w:rFonts w:ascii="Times New Roman" w:hAnsi="Times New Roman" w:cs="Times New Roman"/>
                <w:szCs w:val="24"/>
              </w:rPr>
              <w:lastRenderedPageBreak/>
              <w:t>Management Rules:</w:t>
            </w:r>
          </w:p>
          <w:p w:rsidR="00AB60D8" w:rsidRPr="0055026F" w:rsidRDefault="00AB60D8" w:rsidP="00AB60D8">
            <w:pPr>
              <w:pStyle w:val="a5"/>
              <w:numPr>
                <w:ilvl w:val="0"/>
                <w:numId w:val="10"/>
              </w:numPr>
              <w:ind w:leftChars="0"/>
              <w:jc w:val="both"/>
              <w:rPr>
                <w:rFonts w:ascii="Times New Roman" w:hAnsi="Times New Roman" w:cs="Times New Roman"/>
                <w:szCs w:val="24"/>
              </w:rPr>
            </w:pPr>
            <w:r w:rsidRPr="0055026F">
              <w:rPr>
                <w:rFonts w:ascii="Times New Roman" w:hAnsi="Times New Roman" w:cs="Times New Roman"/>
                <w:szCs w:val="24"/>
              </w:rPr>
              <w:t>Applicants must:</w:t>
            </w:r>
          </w:p>
          <w:p w:rsidR="00AB60D8" w:rsidRPr="0055026F" w:rsidRDefault="00AB60D8" w:rsidP="00AB60D8">
            <w:pPr>
              <w:pStyle w:val="a5"/>
              <w:numPr>
                <w:ilvl w:val="0"/>
                <w:numId w:val="11"/>
              </w:numPr>
              <w:ind w:leftChars="0"/>
              <w:jc w:val="both"/>
              <w:rPr>
                <w:rFonts w:ascii="Times New Roman" w:hAnsi="Times New Roman" w:cs="Times New Roman"/>
                <w:szCs w:val="24"/>
              </w:rPr>
            </w:pPr>
            <w:r w:rsidRPr="0055026F">
              <w:rPr>
                <w:rFonts w:ascii="Times New Roman" w:hAnsi="Times New Roman" w:cs="Times New Roman"/>
                <w:szCs w:val="24"/>
              </w:rPr>
              <w:t>Complete at least half of the required credits for mandatory courses (currently 17 credits).</w:t>
            </w:r>
          </w:p>
          <w:p w:rsidR="00AB60D8" w:rsidRPr="0055026F" w:rsidRDefault="00AB60D8" w:rsidP="00AB60D8">
            <w:pPr>
              <w:pStyle w:val="a5"/>
              <w:numPr>
                <w:ilvl w:val="0"/>
                <w:numId w:val="11"/>
              </w:numPr>
              <w:ind w:leftChars="0"/>
              <w:jc w:val="both"/>
              <w:rPr>
                <w:rFonts w:ascii="Times New Roman" w:hAnsi="Times New Roman" w:cs="Times New Roman"/>
                <w:szCs w:val="24"/>
              </w:rPr>
            </w:pPr>
            <w:r w:rsidRPr="0055026F">
              <w:rPr>
                <w:rFonts w:ascii="Times New Roman" w:hAnsi="Times New Roman" w:cs="Times New Roman"/>
                <w:szCs w:val="24"/>
              </w:rPr>
              <w:t>Obtain approval from their thesis advisor.</w:t>
            </w:r>
          </w:p>
          <w:p w:rsidR="00AB60D8" w:rsidRPr="0055026F" w:rsidRDefault="00AB60D8" w:rsidP="00AB60D8">
            <w:pPr>
              <w:pStyle w:val="a5"/>
              <w:numPr>
                <w:ilvl w:val="0"/>
                <w:numId w:val="10"/>
              </w:numPr>
              <w:ind w:leftChars="0"/>
              <w:jc w:val="both"/>
              <w:rPr>
                <w:rFonts w:ascii="Times New Roman" w:hAnsi="Times New Roman" w:cs="Times New Roman"/>
                <w:szCs w:val="24"/>
              </w:rPr>
            </w:pPr>
            <w:r w:rsidRPr="0055026F">
              <w:rPr>
                <w:rFonts w:ascii="Times New Roman" w:hAnsi="Times New Roman" w:cs="Times New Roman"/>
                <w:szCs w:val="24"/>
              </w:rPr>
              <w:t>The instructor for the independent study is not limited to the student's thesis advisor.</w:t>
            </w:r>
          </w:p>
          <w:p w:rsidR="00AB60D8" w:rsidRPr="0055026F" w:rsidRDefault="00AB60D8" w:rsidP="00AB60D8">
            <w:pPr>
              <w:pStyle w:val="a5"/>
              <w:numPr>
                <w:ilvl w:val="0"/>
                <w:numId w:val="10"/>
              </w:numPr>
              <w:ind w:leftChars="0"/>
              <w:jc w:val="both"/>
              <w:rPr>
                <w:rFonts w:ascii="Times New Roman" w:hAnsi="Times New Roman" w:cs="Times New Roman"/>
                <w:szCs w:val="24"/>
              </w:rPr>
            </w:pPr>
            <w:r w:rsidRPr="0055026F">
              <w:rPr>
                <w:rFonts w:ascii="Times New Roman" w:hAnsi="Times New Roman" w:cs="Times New Roman"/>
                <w:szCs w:val="24"/>
              </w:rPr>
              <w:t>Students may take independent study courses a maximum of two times.</w:t>
            </w:r>
          </w:p>
          <w:p w:rsidR="00AB60D8" w:rsidRPr="0055026F" w:rsidRDefault="00AB60D8" w:rsidP="00AB60D8">
            <w:pPr>
              <w:pStyle w:val="a5"/>
              <w:numPr>
                <w:ilvl w:val="0"/>
                <w:numId w:val="10"/>
              </w:numPr>
              <w:ind w:leftChars="0"/>
              <w:jc w:val="both"/>
              <w:rPr>
                <w:rFonts w:ascii="Times New Roman" w:hAnsi="Times New Roman" w:cs="Times New Roman"/>
                <w:szCs w:val="24"/>
              </w:rPr>
            </w:pPr>
            <w:r w:rsidRPr="0055026F">
              <w:rPr>
                <w:rFonts w:ascii="Times New Roman" w:hAnsi="Times New Roman" w:cs="Times New Roman"/>
                <w:szCs w:val="24"/>
              </w:rPr>
              <w:t>The independent study must be related to the student’s professional development and cover a research topic relevant to their dissertation that cannot be addressed by general courses.</w:t>
            </w:r>
          </w:p>
          <w:p w:rsidR="00AB60D8" w:rsidRPr="0055026F" w:rsidRDefault="00AB60D8" w:rsidP="00AB60D8">
            <w:pPr>
              <w:pStyle w:val="a5"/>
              <w:numPr>
                <w:ilvl w:val="0"/>
                <w:numId w:val="10"/>
              </w:numPr>
              <w:ind w:leftChars="0"/>
              <w:jc w:val="both"/>
              <w:rPr>
                <w:rFonts w:ascii="Times New Roman" w:hAnsi="Times New Roman" w:cs="Times New Roman"/>
                <w:szCs w:val="24"/>
              </w:rPr>
            </w:pPr>
            <w:r w:rsidRPr="0055026F">
              <w:rPr>
                <w:rFonts w:ascii="Times New Roman" w:hAnsi="Times New Roman" w:cs="Times New Roman"/>
                <w:szCs w:val="24"/>
              </w:rPr>
              <w:t>Independent study credits may range from 1 to 2 credits.</w:t>
            </w:r>
          </w:p>
          <w:p w:rsidR="00AB60D8" w:rsidRPr="0055026F" w:rsidRDefault="00AB60D8" w:rsidP="00AB60D8">
            <w:pPr>
              <w:pStyle w:val="a5"/>
              <w:numPr>
                <w:ilvl w:val="0"/>
                <w:numId w:val="10"/>
              </w:numPr>
              <w:ind w:leftChars="0"/>
              <w:jc w:val="both"/>
              <w:rPr>
                <w:rFonts w:ascii="Times New Roman" w:hAnsi="Times New Roman" w:cs="Times New Roman"/>
                <w:szCs w:val="24"/>
              </w:rPr>
            </w:pPr>
            <w:r w:rsidRPr="0055026F">
              <w:rPr>
                <w:rFonts w:ascii="Times New Roman" w:hAnsi="Times New Roman" w:cs="Times New Roman"/>
                <w:szCs w:val="24"/>
              </w:rPr>
              <w:t>Students must discuss their proposal with the instructor and submit a written proposal within the specified deadline. Late submissions will not be accepted. The proposal must include:</w:t>
            </w:r>
          </w:p>
          <w:p w:rsidR="00250444" w:rsidRPr="0055026F" w:rsidRDefault="00250444" w:rsidP="00250444">
            <w:pPr>
              <w:pStyle w:val="a5"/>
              <w:numPr>
                <w:ilvl w:val="0"/>
                <w:numId w:val="13"/>
              </w:numPr>
              <w:ind w:leftChars="0"/>
              <w:jc w:val="both"/>
              <w:rPr>
                <w:rFonts w:ascii="Times New Roman" w:hAnsi="Times New Roman" w:cs="Times New Roman"/>
                <w:szCs w:val="24"/>
              </w:rPr>
            </w:pPr>
            <w:r w:rsidRPr="0055026F">
              <w:rPr>
                <w:rFonts w:ascii="Times New Roman" w:hAnsi="Times New Roman" w:cs="Times New Roman"/>
                <w:szCs w:val="24"/>
              </w:rPr>
              <w:t>A course introduction, objectives, and estimated credits.</w:t>
            </w:r>
          </w:p>
          <w:p w:rsidR="00250444" w:rsidRPr="0055026F" w:rsidRDefault="00250444" w:rsidP="00250444">
            <w:pPr>
              <w:pStyle w:val="a5"/>
              <w:numPr>
                <w:ilvl w:val="0"/>
                <w:numId w:val="13"/>
              </w:numPr>
              <w:ind w:leftChars="0"/>
              <w:jc w:val="both"/>
              <w:rPr>
                <w:rFonts w:ascii="Times New Roman" w:hAnsi="Times New Roman" w:cs="Times New Roman"/>
                <w:szCs w:val="24"/>
              </w:rPr>
            </w:pPr>
            <w:r w:rsidRPr="0055026F">
              <w:rPr>
                <w:rFonts w:ascii="Times New Roman" w:hAnsi="Times New Roman" w:cs="Times New Roman"/>
                <w:szCs w:val="24"/>
              </w:rPr>
              <w:t>A detailed reading list.</w:t>
            </w:r>
          </w:p>
          <w:p w:rsidR="00250444" w:rsidRPr="0055026F" w:rsidRDefault="00250444" w:rsidP="00250444">
            <w:pPr>
              <w:pStyle w:val="a5"/>
              <w:numPr>
                <w:ilvl w:val="0"/>
                <w:numId w:val="13"/>
              </w:numPr>
              <w:ind w:leftChars="0"/>
              <w:jc w:val="both"/>
              <w:rPr>
                <w:rFonts w:ascii="Times New Roman" w:hAnsi="Times New Roman" w:cs="Times New Roman"/>
                <w:szCs w:val="24"/>
              </w:rPr>
            </w:pPr>
            <w:r w:rsidRPr="0055026F">
              <w:rPr>
                <w:rFonts w:ascii="Times New Roman" w:hAnsi="Times New Roman" w:cs="Times New Roman"/>
                <w:szCs w:val="24"/>
              </w:rPr>
              <w:t>A proposed schedule.</w:t>
            </w:r>
          </w:p>
          <w:p w:rsidR="00250444" w:rsidRPr="0055026F" w:rsidRDefault="00250444" w:rsidP="00250444">
            <w:pPr>
              <w:pStyle w:val="a5"/>
              <w:numPr>
                <w:ilvl w:val="0"/>
                <w:numId w:val="13"/>
              </w:numPr>
              <w:ind w:leftChars="0"/>
              <w:jc w:val="both"/>
              <w:rPr>
                <w:rFonts w:ascii="Times New Roman" w:hAnsi="Times New Roman" w:cs="Times New Roman"/>
                <w:szCs w:val="24"/>
              </w:rPr>
            </w:pPr>
            <w:r w:rsidRPr="0055026F">
              <w:rPr>
                <w:rFonts w:ascii="Times New Roman" w:hAnsi="Times New Roman" w:cs="Times New Roman"/>
                <w:szCs w:val="24"/>
              </w:rPr>
              <w:lastRenderedPageBreak/>
              <w:t>Approval from both the instructor and the thesis advisor.</w:t>
            </w:r>
            <w:r w:rsidRPr="0055026F">
              <w:rPr>
                <w:szCs w:val="24"/>
              </w:rPr>
              <w:t xml:space="preserve"> </w:t>
            </w:r>
            <w:r w:rsidRPr="0055026F">
              <w:rPr>
                <w:rFonts w:ascii="Times New Roman" w:hAnsi="Times New Roman" w:cs="Times New Roman"/>
                <w:szCs w:val="24"/>
              </w:rPr>
              <w:t>The proposal must be approved by the Curriculum Committee before the course can be offered.</w:t>
            </w:r>
          </w:p>
          <w:p w:rsidR="00AB60D8" w:rsidRPr="0055026F" w:rsidRDefault="00250444" w:rsidP="00250444">
            <w:pPr>
              <w:pStyle w:val="a5"/>
              <w:numPr>
                <w:ilvl w:val="0"/>
                <w:numId w:val="10"/>
              </w:numPr>
              <w:ind w:leftChars="0"/>
              <w:jc w:val="both"/>
              <w:rPr>
                <w:rFonts w:ascii="Times New Roman" w:hAnsi="Times New Roman" w:cs="Times New Roman"/>
                <w:szCs w:val="24"/>
              </w:rPr>
            </w:pPr>
            <w:r w:rsidRPr="0055026F">
              <w:rPr>
                <w:rFonts w:ascii="Times New Roman" w:hAnsi="Times New Roman" w:cs="Times New Roman"/>
                <w:szCs w:val="24"/>
              </w:rPr>
              <w:t>Evaluation Criteria:</w:t>
            </w:r>
          </w:p>
          <w:p w:rsidR="00250444" w:rsidRPr="0055026F" w:rsidRDefault="00250444" w:rsidP="00250444">
            <w:pPr>
              <w:pStyle w:val="a5"/>
              <w:numPr>
                <w:ilvl w:val="0"/>
                <w:numId w:val="14"/>
              </w:numPr>
              <w:ind w:leftChars="0"/>
              <w:jc w:val="both"/>
              <w:rPr>
                <w:rFonts w:ascii="Times New Roman" w:hAnsi="Times New Roman" w:cs="Times New Roman"/>
                <w:szCs w:val="24"/>
              </w:rPr>
            </w:pPr>
            <w:r w:rsidRPr="0055026F">
              <w:rPr>
                <w:rFonts w:ascii="Times New Roman" w:hAnsi="Times New Roman" w:cs="Times New Roman"/>
                <w:szCs w:val="24"/>
              </w:rPr>
              <w:t>The relevance of the proposal to the student’s research development and the proposal’s specificity.</w:t>
            </w:r>
          </w:p>
          <w:p w:rsidR="00250444" w:rsidRPr="0055026F" w:rsidRDefault="00250444" w:rsidP="00250444">
            <w:pPr>
              <w:pStyle w:val="a5"/>
              <w:numPr>
                <w:ilvl w:val="0"/>
                <w:numId w:val="14"/>
              </w:numPr>
              <w:ind w:leftChars="0"/>
              <w:jc w:val="both"/>
              <w:rPr>
                <w:rFonts w:ascii="Times New Roman" w:hAnsi="Times New Roman" w:cs="Times New Roman"/>
                <w:szCs w:val="24"/>
              </w:rPr>
            </w:pPr>
            <w:r w:rsidRPr="0055026F">
              <w:rPr>
                <w:rFonts w:ascii="Times New Roman" w:hAnsi="Times New Roman" w:cs="Times New Roman"/>
                <w:szCs w:val="24"/>
              </w:rPr>
              <w:t>Priority is given to senior students, those at the dissertation proposal stage, or those collaborating with their thesis advisor.</w:t>
            </w:r>
          </w:p>
          <w:p w:rsidR="00250444" w:rsidRPr="0055026F" w:rsidRDefault="00250444" w:rsidP="00250444">
            <w:pPr>
              <w:pStyle w:val="a5"/>
              <w:numPr>
                <w:ilvl w:val="0"/>
                <w:numId w:val="10"/>
              </w:numPr>
              <w:ind w:leftChars="0"/>
              <w:jc w:val="both"/>
              <w:rPr>
                <w:rFonts w:ascii="Times New Roman" w:hAnsi="Times New Roman" w:cs="Times New Roman"/>
                <w:szCs w:val="24"/>
              </w:rPr>
            </w:pPr>
            <w:r w:rsidRPr="0055026F">
              <w:rPr>
                <w:rFonts w:ascii="Times New Roman" w:hAnsi="Times New Roman" w:cs="Times New Roman"/>
                <w:szCs w:val="24"/>
              </w:rPr>
              <w:t>To ensure fairness for all students, those who have already taken an independent study course, regardless of the number of credits earned, will have reduced opportunities to take a second independent study. However, exceptions may be granted.</w:t>
            </w:r>
          </w:p>
          <w:p w:rsidR="00250444" w:rsidRPr="0055026F" w:rsidRDefault="00250444" w:rsidP="00250444">
            <w:pPr>
              <w:pStyle w:val="a5"/>
              <w:numPr>
                <w:ilvl w:val="0"/>
                <w:numId w:val="10"/>
              </w:numPr>
              <w:ind w:leftChars="0"/>
              <w:jc w:val="both"/>
              <w:rPr>
                <w:rFonts w:ascii="Times New Roman" w:hAnsi="Times New Roman" w:cs="Times New Roman"/>
                <w:szCs w:val="24"/>
              </w:rPr>
            </w:pPr>
            <w:r w:rsidRPr="0055026F">
              <w:rPr>
                <w:rFonts w:ascii="Times New Roman" w:hAnsi="Times New Roman" w:cs="Times New Roman"/>
                <w:szCs w:val="24"/>
              </w:rPr>
              <w:t>Starting from Academic Year 2010, at least two Ph.D. students must enroll for the course to be offered. Students who complete the "Independent Study" course must submit their semester report to an academic journal or provide proof of submission before applying for another course.</w:t>
            </w:r>
          </w:p>
          <w:p w:rsidR="00250444" w:rsidRPr="0055026F" w:rsidRDefault="00250444" w:rsidP="00250444">
            <w:pPr>
              <w:pStyle w:val="a5"/>
              <w:numPr>
                <w:ilvl w:val="0"/>
                <w:numId w:val="10"/>
              </w:numPr>
              <w:ind w:leftChars="0"/>
              <w:jc w:val="both"/>
              <w:rPr>
                <w:rFonts w:ascii="Times New Roman" w:hAnsi="Times New Roman" w:cs="Times New Roman" w:hint="eastAsia"/>
                <w:szCs w:val="24"/>
              </w:rPr>
            </w:pPr>
            <w:r w:rsidRPr="0055026F">
              <w:rPr>
                <w:rFonts w:ascii="Times New Roman" w:hAnsi="Times New Roman" w:cs="Times New Roman"/>
                <w:color w:val="4472C4" w:themeColor="accent5"/>
                <w:szCs w:val="24"/>
              </w:rPr>
              <w:t>If students fail to publish or submit their research results, the instructor will not be permitted to offer another independent study course.</w:t>
            </w:r>
          </w:p>
        </w:tc>
      </w:tr>
    </w:tbl>
    <w:p w:rsidR="00F55A36" w:rsidRPr="00F55A36" w:rsidRDefault="00F55A36" w:rsidP="00F55A36">
      <w:pPr>
        <w:jc w:val="both"/>
        <w:rPr>
          <w:rFonts w:ascii="Times New Roman" w:hAnsi="Times New Roman" w:cs="Times New Roman"/>
          <w:sz w:val="22"/>
        </w:rPr>
      </w:pPr>
    </w:p>
    <w:sectPr w:rsidR="00F55A36" w:rsidRPr="00F55A36" w:rsidSect="00250444">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27629"/>
    <w:multiLevelType w:val="hybridMultilevel"/>
    <w:tmpl w:val="AC70F678"/>
    <w:lvl w:ilvl="0" w:tplc="470888E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232C14DB"/>
    <w:multiLevelType w:val="hybridMultilevel"/>
    <w:tmpl w:val="97644C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3091485"/>
    <w:multiLevelType w:val="hybridMultilevel"/>
    <w:tmpl w:val="E1F4D1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3834DD4"/>
    <w:multiLevelType w:val="hybridMultilevel"/>
    <w:tmpl w:val="E1F4D1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C6E4A36"/>
    <w:multiLevelType w:val="hybridMultilevel"/>
    <w:tmpl w:val="55F401BA"/>
    <w:lvl w:ilvl="0" w:tplc="27765E72">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4767FE6"/>
    <w:multiLevelType w:val="hybridMultilevel"/>
    <w:tmpl w:val="F4608CEC"/>
    <w:lvl w:ilvl="0" w:tplc="470888E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60893DCE"/>
    <w:multiLevelType w:val="hybridMultilevel"/>
    <w:tmpl w:val="C0D89EFE"/>
    <w:lvl w:ilvl="0" w:tplc="470888E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645551D3"/>
    <w:multiLevelType w:val="hybridMultilevel"/>
    <w:tmpl w:val="9618C516"/>
    <w:lvl w:ilvl="0" w:tplc="3C423214">
      <w:start w:val="1"/>
      <w:numFmt w:val="lowerLetter"/>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67E61F46"/>
    <w:multiLevelType w:val="hybridMultilevel"/>
    <w:tmpl w:val="EB1AE10E"/>
    <w:lvl w:ilvl="0" w:tplc="27765E72">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A56A77"/>
    <w:multiLevelType w:val="hybridMultilevel"/>
    <w:tmpl w:val="01E4D8FC"/>
    <w:lvl w:ilvl="0" w:tplc="3C423214">
      <w:start w:val="1"/>
      <w:numFmt w:val="lowerLetter"/>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E020181"/>
    <w:multiLevelType w:val="hybridMultilevel"/>
    <w:tmpl w:val="E65A88CA"/>
    <w:lvl w:ilvl="0" w:tplc="9432B922">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9CE1D11"/>
    <w:multiLevelType w:val="hybridMultilevel"/>
    <w:tmpl w:val="A1CECF62"/>
    <w:lvl w:ilvl="0" w:tplc="470888E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7A7659CC"/>
    <w:multiLevelType w:val="hybridMultilevel"/>
    <w:tmpl w:val="6F326E3E"/>
    <w:lvl w:ilvl="0" w:tplc="470888E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7B2165FE"/>
    <w:multiLevelType w:val="hybridMultilevel"/>
    <w:tmpl w:val="FF2031BA"/>
    <w:lvl w:ilvl="0" w:tplc="470888E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7"/>
  </w:num>
  <w:num w:numId="3">
    <w:abstractNumId w:val="11"/>
  </w:num>
  <w:num w:numId="4">
    <w:abstractNumId w:val="13"/>
  </w:num>
  <w:num w:numId="5">
    <w:abstractNumId w:val="2"/>
  </w:num>
  <w:num w:numId="6">
    <w:abstractNumId w:val="3"/>
  </w:num>
  <w:num w:numId="7">
    <w:abstractNumId w:val="4"/>
  </w:num>
  <w:num w:numId="8">
    <w:abstractNumId w:val="8"/>
  </w:num>
  <w:num w:numId="9">
    <w:abstractNumId w:val="10"/>
  </w:num>
  <w:num w:numId="10">
    <w:abstractNumId w:val="9"/>
  </w:num>
  <w:num w:numId="11">
    <w:abstractNumId w:val="6"/>
  </w:num>
  <w:num w:numId="12">
    <w:abstractNumId w:val="5"/>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A36"/>
    <w:rsid w:val="00020CAE"/>
    <w:rsid w:val="00247225"/>
    <w:rsid w:val="00250444"/>
    <w:rsid w:val="0055026F"/>
    <w:rsid w:val="005E3F1D"/>
    <w:rsid w:val="00AB60D8"/>
    <w:rsid w:val="00C27F58"/>
    <w:rsid w:val="00D86AAA"/>
    <w:rsid w:val="00F55A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D110869"/>
  <w15:chartTrackingRefBased/>
  <w15:docId w15:val="{622A505B-DB32-4199-8499-950CA1302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55A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Grid Table Light"/>
    <w:basedOn w:val="a1"/>
    <w:uiPriority w:val="40"/>
    <w:rsid w:val="00F55A3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5">
    <w:name w:val="List Paragraph"/>
    <w:basedOn w:val="a"/>
    <w:uiPriority w:val="34"/>
    <w:qFormat/>
    <w:rsid w:val="00F55A3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511</Words>
  <Characters>2915</Characters>
  <Application>Microsoft Office Word</Application>
  <DocSecurity>0</DocSecurity>
  <Lines>24</Lines>
  <Paragraphs>6</Paragraphs>
  <ScaleCrop>false</ScaleCrop>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2024-12-13T11:09:00Z</dcterms:created>
  <dcterms:modified xsi:type="dcterms:W3CDTF">2024-12-13T11:52:00Z</dcterms:modified>
</cp:coreProperties>
</file>